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74B" w:rsidRPr="000D774B" w:rsidRDefault="000D774B" w:rsidP="000D774B">
      <w:pPr>
        <w:pStyle w:val="Lijstalinea"/>
        <w:spacing w:line="276" w:lineRule="auto"/>
        <w:ind w:left="1068"/>
        <w:rPr>
          <w:b/>
        </w:rPr>
      </w:pPr>
      <w:r w:rsidRPr="000D774B">
        <w:rPr>
          <w:b/>
        </w:rPr>
        <w:t>Inwonersperspectief</w:t>
      </w:r>
    </w:p>
    <w:p w:rsidR="000D774B" w:rsidRPr="00891E94" w:rsidRDefault="000D774B" w:rsidP="000D774B">
      <w:pPr>
        <w:pStyle w:val="Lijstalinea"/>
        <w:spacing w:line="276" w:lineRule="auto"/>
        <w:ind w:left="1068"/>
      </w:pPr>
      <w:r w:rsidRPr="00891E94">
        <w:t>Bij het ontwikkelen van het sociaal domein is het uitgangspunt de kernvraag van de inwoner. Inwonersparticipatie vanuit een open en positieve houding staat hierbij centraal. Denk vanuit betrokkenheid en het ontwikkelen van eigenaarschap.</w:t>
      </w:r>
      <w:r>
        <w:br/>
      </w:r>
      <w:bookmarkStart w:id="0" w:name="_GoBack"/>
      <w:bookmarkEnd w:id="0"/>
    </w:p>
    <w:p w:rsidR="000D774B" w:rsidRPr="00891E94" w:rsidRDefault="000D774B" w:rsidP="000D774B">
      <w:pPr>
        <w:pStyle w:val="Lijstalinea"/>
        <w:spacing w:line="276" w:lineRule="auto"/>
        <w:ind w:left="1068"/>
      </w:pPr>
      <w:r w:rsidRPr="000D774B">
        <w:rPr>
          <w:b/>
        </w:rPr>
        <w:t>Samenredzaamheid</w:t>
      </w:r>
      <w:r>
        <w:rPr>
          <w:b/>
        </w:rPr>
        <w:t xml:space="preserve"> </w:t>
      </w:r>
      <w:r>
        <w:br/>
      </w:r>
      <w:r w:rsidRPr="00891E94">
        <w:t>We willen dat zoveel mogelijk mensen zelfredzaam zijn: het vermogen hebben om dagelijkse activiteiten zelfstandig te kunnen doen (</w:t>
      </w:r>
      <w:proofErr w:type="spellStart"/>
      <w:r w:rsidRPr="00891E94">
        <w:t>Movisie</w:t>
      </w:r>
      <w:proofErr w:type="spellEnd"/>
      <w:r w:rsidRPr="00891E94">
        <w:t xml:space="preserve">, 2019). Samenredzaamheid wordt gezien als het toenemende bewustzijn dat men gezamenlijk verder komt. Samen zijn we verantwoordelijk voor de kwaliteit van samenleven.  </w:t>
      </w:r>
      <w:r>
        <w:br/>
      </w:r>
    </w:p>
    <w:p w:rsidR="000D774B" w:rsidRPr="000D774B" w:rsidRDefault="000D774B" w:rsidP="000D774B">
      <w:pPr>
        <w:pStyle w:val="Lijstalinea"/>
        <w:spacing w:line="276" w:lineRule="auto"/>
        <w:ind w:left="1068"/>
        <w:rPr>
          <w:b/>
        </w:rPr>
      </w:pPr>
      <w:r w:rsidRPr="000D774B">
        <w:rPr>
          <w:b/>
        </w:rPr>
        <w:t>Meedoen</w:t>
      </w:r>
    </w:p>
    <w:p w:rsidR="000D774B" w:rsidRPr="00891E94" w:rsidRDefault="000D774B" w:rsidP="000D774B">
      <w:pPr>
        <w:pStyle w:val="Lijstalinea"/>
        <w:spacing w:line="276" w:lineRule="auto"/>
        <w:ind w:left="1068"/>
      </w:pPr>
      <w:r>
        <w:t>V</w:t>
      </w:r>
      <w:r w:rsidRPr="00891E94">
        <w:t xml:space="preserve">anuit de inclusie gedachte staat we ervoor dat iedereen mee </w:t>
      </w:r>
      <w:r w:rsidRPr="00E51FB0">
        <w:t>doet (VNG) en onbeperkt kan meedoen (VWS). Met Meedoen richten we ons op de bevordering van mensen die de stap nog moeten maken richting zelfredzaamheid. Meedoen gaat over het gevoel om betrokken te zijn en deel te kunnen nemen aan de samenleving. Het gevoel erbij te horen. We handelen hierbij naar het VN-Verdrag welke heeft als</w:t>
      </w:r>
      <w:r w:rsidRPr="00891E94">
        <w:t xml:space="preserve"> doel heeft dat Nederland toegankelijk en inclusief wordt voor iedereen. Als samenleving moet we ervoor zorgen dat de achterstanden die mensen met een beperking ervaren om volwaardig mee te kunnen doen, worden weggenomen.</w:t>
      </w:r>
      <w:r>
        <w:br/>
      </w:r>
    </w:p>
    <w:p w:rsidR="000D774B" w:rsidRPr="000D774B" w:rsidRDefault="000D774B" w:rsidP="000D774B">
      <w:pPr>
        <w:pStyle w:val="Lijstalinea"/>
        <w:spacing w:line="276" w:lineRule="auto"/>
        <w:ind w:left="1068"/>
        <w:rPr>
          <w:b/>
        </w:rPr>
      </w:pPr>
      <w:r w:rsidRPr="000D774B">
        <w:rPr>
          <w:b/>
        </w:rPr>
        <w:t>Preventie</w:t>
      </w:r>
    </w:p>
    <w:p w:rsidR="000D774B" w:rsidRPr="00891E94" w:rsidRDefault="000D774B" w:rsidP="000D774B">
      <w:pPr>
        <w:pStyle w:val="Lijstalinea"/>
        <w:spacing w:line="276" w:lineRule="auto"/>
        <w:ind w:left="1068"/>
      </w:pPr>
      <w:r w:rsidRPr="00891E94">
        <w:t xml:space="preserve">Preventie is een andere belangrijke kader waar we ook de komende jaren aandacht aan willen besteden. We sluiten hierbij aan bij de landelijke ontwikkelingen en hebben aandacht voor zowel de preventie in de zorg als de preventie inzake sociaal-maatschappelijke problemen en ongemakken </w:t>
      </w:r>
      <w:r>
        <w:t xml:space="preserve">die </w:t>
      </w:r>
      <w:r w:rsidRPr="00891E94">
        <w:t xml:space="preserve">bij </w:t>
      </w:r>
      <w:r>
        <w:t xml:space="preserve">inwoners </w:t>
      </w:r>
      <w:r w:rsidRPr="00891E94">
        <w:t xml:space="preserve">voorkomen. </w:t>
      </w:r>
    </w:p>
    <w:p w:rsidR="000E3491" w:rsidRDefault="000E3491"/>
    <w:sectPr w:rsidR="000E3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D2571"/>
    <w:multiLevelType w:val="hybridMultilevel"/>
    <w:tmpl w:val="33768C9E"/>
    <w:lvl w:ilvl="0" w:tplc="0413000B">
      <w:start w:val="1"/>
      <w:numFmt w:val="bullet"/>
      <w:lvlText w:val=""/>
      <w:lvlJc w:val="left"/>
      <w:pPr>
        <w:ind w:left="1068" w:hanging="360"/>
      </w:pPr>
      <w:rPr>
        <w:rFonts w:ascii="Wingdings" w:hAnsi="Wingding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4B"/>
    <w:rsid w:val="000D774B"/>
    <w:rsid w:val="000E34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F67F8-79FE-4E0E-8674-AABF81F4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29"/>
    <w:unhideWhenUsed/>
    <w:qFormat/>
    <w:rsid w:val="000D774B"/>
    <w:pPr>
      <w:spacing w:after="0" w:line="260" w:lineRule="atLeast"/>
      <w:ind w:left="720"/>
      <w:contextualSpacing/>
    </w:pPr>
    <w:rPr>
      <w:rFonts w:ascii="Verdana" w:hAnsi="Verdana"/>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29"/>
    <w:qFormat/>
    <w:locked/>
    <w:rsid w:val="000D774B"/>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5ABA6704</Template>
  <TotalTime>1</TotalTime>
  <Pages>1</Pages>
  <Words>235</Words>
  <Characters>1295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Kool</dc:creator>
  <cp:keywords/>
  <dc:description/>
  <cp:lastModifiedBy>Annemieke Kool</cp:lastModifiedBy>
  <cp:revision>1</cp:revision>
  <dcterms:created xsi:type="dcterms:W3CDTF">2021-06-17T11:42:00Z</dcterms:created>
  <dcterms:modified xsi:type="dcterms:W3CDTF">2021-06-17T11:43:00Z</dcterms:modified>
</cp:coreProperties>
</file>